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پایگاه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مرتضی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۱۲۹۸</w:t>
      </w:r>
      <w:r>
        <w:rPr>
          <w:rFonts w:ascii="Times New Roman" w:hAnsi="Times New Roman" w:hint="cs"/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۱۳۵۸ش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متفکر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نویسنده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شاگردان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طباطبائی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موثرترین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روحانیان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معاصر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تفسیر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آموزه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مطابق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محسوب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متبحر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مبارزات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مقابله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جریانات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مارکسیستی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رویگردانی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تفکرات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گذاران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ارشاد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روزآمدسازی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تبیین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آموزه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تشیع،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ویژگی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مطهری،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آموزه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پیچیده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ارائه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مخاطبان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زبان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تاثیرگذار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ریاست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سالروز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مرتضی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بزرگداشتی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ارتباط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برگزار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زندگی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نامه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مرتضی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۱۲۹۸ش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فریمان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روحانیون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خوشنام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سالگی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۱۳۱۱ش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تحصیل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هشت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بروجردی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اصفهان،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۱۳۲۰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آقا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آشنا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ارتباط،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ساز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تحقیق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گسترده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البلاغه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البلاغه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۱۳۲۹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طباطبائی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آشنا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حاضر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رابطه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یافت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منتظری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مباحثه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فعالیت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۱۳۳۱ش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مهاجرت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سپهسالار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فعلی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تدریس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نخستین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یعنی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رئالیسم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اثر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سیدمحمدحسین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طباطبائی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۱۳۳۲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۱۳۳۴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تدریس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دانشکده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مشغول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فدائیان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ارتباط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اعتراضات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سلطنتی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پهلوی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روحانیون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زندانی،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جمعیت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موتلفه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خاطر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انتشار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كتاب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دریافت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یونسكو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اقدام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تأسیس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ارشاد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۱۳۹۰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اسفند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ارشاد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صهیونیسم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منجر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خاطر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جمع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lastRenderedPageBreak/>
        <w:t>کمک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آوارگان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فلسطینی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دستگیر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بازجویی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خاطر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ارشاد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وسیله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ساواک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بازجویی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اختلاف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شریعتی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جدایی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ارشاد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۱۱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۵۰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توصیه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عزیمت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تدریس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پرداخت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سلسله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جلسات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منزل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غیره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تشکیل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۱۳۵۱</w:t>
      </w:r>
      <w:r>
        <w:rPr>
          <w:rFonts w:ascii="Times New Roman" w:hAnsi="Times New Roman" w:hint="cs"/>
          <w:rtl/>
          <w:lang w:bidi="fa-IR"/>
        </w:rPr>
        <w:t xml:space="preserve"> - </w:t>
      </w:r>
      <w:r>
        <w:rPr>
          <w:rFonts w:ascii="Tahoma" w:hAnsi="Tahoma" w:cs="Tahoma" w:hint="cs"/>
          <w:rtl/>
          <w:lang w:bidi="fa-IR"/>
        </w:rPr>
        <w:t>۱۳۵۳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الجواد،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جاوید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مراکز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ممنوع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المنبر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بازگشت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پاریس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رژیم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کمونیست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دانشکده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الهیات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دانشکده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بازنشسته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روحانیان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روحانیت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مبارز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بنیانگذاری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اشرف،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برگزاری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مصطفی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نماید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۱۶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اوج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مبارزات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پادشاهی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پهلوی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پاریس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مسئولیت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تشکیل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بازگشت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مسوولیت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کمیته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استقبال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ـ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زهراـ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کوتاهی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۱۷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مرتضی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یازدهم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اردیبهشت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۱۳۵۸،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جلسه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منزل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دکتر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سحابی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گشت،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اعضای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فرقان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۱۹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۱۳۳۱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دخترند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مشهورترین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نماینده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مجلس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تحصیل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تورنتوی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کانادا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دکترای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تحصیل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مقالاتی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اجتماعی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فرهنگی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رسانه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اردشیر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لاریجانی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رئیس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مجلس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قانونگذاری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ریاست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داماد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استادان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محمدتقی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شریعتی،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طباطبایی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بروجردی،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طباطبائی،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صدوقی،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مرعشی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نجفی،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lastRenderedPageBreak/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صدرالدین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صدر،سید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رضا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گلپایگانی،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خوانساری،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 xml:space="preserve">خوانساری، 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حجت،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محقق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داماد، انگجی،میرزا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آشتیانی،میرزا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آقا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اصفهانی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تاثیرگذاران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تعلیمات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پیشرفت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طباطبائی،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بروجردی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گوید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مهاجرت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گمشده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شخصیت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یافتم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تاثیر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شخصیتش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برساخته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آيت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رااستادی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توصیف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همواره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شمرد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۲۰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شخصیت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ملاقات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پاریس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افزایش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انگارد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۲۱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طباطبایی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توصیف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:«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الاکرم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طباطبایی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روحی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فداه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گزاران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....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فیض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, </w:t>
      </w:r>
      <w:r>
        <w:rPr>
          <w:rFonts w:ascii="Tahoma" w:hAnsi="Tahoma" w:cs="Tahoma" w:hint="cs"/>
          <w:rtl/>
          <w:lang w:bidi="fa-IR"/>
        </w:rPr>
        <w:t>بهرمند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هستم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۲۲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تاثیر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شخصیت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آقا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شیرازی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زاهدان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عابدان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یقین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تابستان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۱۳۲۱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ش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اصفهان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آشنا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آشنایی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لطف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تبدیل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ذخیره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صحبت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صحبتی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میراز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ذخایر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گرانبهای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شمارد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گوید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خاطره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ذهنش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نگردد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ننماید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۲۴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شاگردان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مفتح،</w:t>
      </w:r>
      <w:r>
        <w:rPr>
          <w:rtl/>
          <w:lang w:bidi="fa-IR"/>
        </w:rPr>
        <w:t xml:space="preserve"> 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باهنر، فضل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محلاتی، محمود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قندی،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عبدالحمید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دیالمه،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باقرحجتی،</w:t>
      </w:r>
      <w:r>
        <w:rPr>
          <w:rtl/>
          <w:lang w:bidi="fa-IR"/>
        </w:rPr>
        <w:t xml:space="preserve"> </w:t>
      </w:r>
      <w:r>
        <w:rPr>
          <w:rFonts w:cs="Tahoma" w:hint="cs"/>
          <w:rtl/>
          <w:lang w:bidi="fa-IR"/>
        </w:rPr>
        <w:t>م</w:t>
      </w:r>
      <w:r>
        <w:rPr>
          <w:rFonts w:ascii="Tahoma" w:hAnsi="Tahoma" w:cs="Tahoma" w:hint="cs"/>
          <w:rtl/>
          <w:lang w:bidi="fa-IR"/>
        </w:rPr>
        <w:t>سیح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مهاجری،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محمدتقی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شریعتمداری،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غلامعلی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عادل،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تسخیری،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طاهری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آبادی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دیدگاه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تبیین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اندیشه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آموزه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فراوانی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متعددی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دیدگاه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باورهای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رایج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مذهبی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خوانی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پسندیدند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تحریفات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ارشاد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حماسه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انتقادی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باورهای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رایج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عزاداری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عروسی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رقیه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معتقد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تحریف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معنوی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الگوگیری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معتقد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بروند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حجاب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گیرتر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اظهار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انتقاد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انتقادات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چاپ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نقد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روحانیت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معتقد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روحانیت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عوام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اشکال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وابسته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معیشت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روحانیون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جبران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معضل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تغییر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هنرمندی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دکتر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شریعتی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شریعتی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ارشاد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دیدگاه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دکتر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شریعتی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یعنی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تحولات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ارشاد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انتشار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دکتر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شریعتی،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امیدواری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بدبینی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ناامیدی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تنازل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خاطر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رژیم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اظهار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بلکه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امیدوار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اصلاح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ترغیب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دکتر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شریعتی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اصلاح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شریعتی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لندن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دنبال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بحث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آذرماه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اعلامیه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امضای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بازرگان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مثبت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ایجاد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مذهبی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پیش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نویسندگان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مذهبی،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پیچیده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سلیقه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مخاطبان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نوشتند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غالب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نویسندگان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مخاطبان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همچنین،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مذهبی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محسوس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محسوب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مطهری،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شناختی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عرصه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نویسندگی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مذهبی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بگشاید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مثل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داستان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راستان</w:t>
      </w:r>
      <w:r>
        <w:rPr>
          <w:rFonts w:hint="eastAsia"/>
          <w:rtl/>
          <w:lang w:bidi="fa-IR"/>
        </w:rPr>
        <w:t>»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غالب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داستانهای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پرجاذبه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مخاطبان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عرفان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فهم،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آشنایی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تحصیلکرده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پژوه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داستان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راستان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پیچیدگیهای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مصطلح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بازنوشت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استقبال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lastRenderedPageBreak/>
        <w:t>سبک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نویسی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مذهبی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تبیین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آموزه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آسان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یاب،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الگویی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نویسندگان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گشت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مکتوب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>.</w:t>
      </w:r>
      <w:r>
        <w:rPr>
          <w:lang w:bidi="fa-IR"/>
        </w:rPr>
        <w:t>jpg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حدودا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۱۳۲۵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ش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قلم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فلسفی</w:t>
      </w:r>
      <w:r>
        <w:rPr>
          <w:rtl/>
          <w:lang w:bidi="fa-IR"/>
        </w:rPr>
        <w:t>,</w:t>
      </w:r>
      <w:r>
        <w:rPr>
          <w:rFonts w:ascii="Tahoma" w:hAnsi="Tahoma" w:cs="Tahoma" w:hint="cs"/>
          <w:rtl/>
          <w:lang w:bidi="fa-IR"/>
        </w:rPr>
        <w:t>اجتماعی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اخلاقی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فقهی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گذاشت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۷۰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رسد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حیاتش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انتشارات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قسمتی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استخراج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چاپ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غیر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تحقیقی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کتاب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ویژگی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چاپ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سطوح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گستردگی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موضوعات،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جوانب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ویژگی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برشمرد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استثنا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توصیف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خامنه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مبنای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فهرست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تصویر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مرتبط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شوند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اصول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عقاید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عدل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الهی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سرنوشت</w:t>
      </w:r>
      <w:r>
        <w:rPr>
          <w:rtl/>
          <w:lang w:bidi="fa-IR"/>
        </w:rPr>
        <w:t xml:space="preserve"> , </w:t>
      </w:r>
      <w:r>
        <w:rPr>
          <w:rFonts w:ascii="Tahoma" w:hAnsi="Tahoma" w:cs="Tahoma" w:hint="cs"/>
          <w:rtl/>
          <w:lang w:bidi="fa-IR"/>
        </w:rPr>
        <w:t>علل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مادیگری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مقدمه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ایمان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جهان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توحیدی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وحی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نبوت</w:t>
      </w:r>
      <w:r>
        <w:rPr>
          <w:rtl/>
          <w:lang w:bidi="fa-IR"/>
        </w:rPr>
        <w:t xml:space="preserve"> ,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قرآن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جاوید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اخروی</w:t>
      </w:r>
      <w:r>
        <w:rPr>
          <w:rtl/>
          <w:lang w:bidi="fa-IR"/>
        </w:rPr>
        <w:t>)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کلام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ختم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نبوت</w:t>
      </w:r>
      <w:r>
        <w:rPr>
          <w:rtl/>
          <w:lang w:bidi="fa-IR"/>
        </w:rPr>
        <w:t xml:space="preserve"> ,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ولاها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ولایتها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مدیریت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>,</w:t>
      </w:r>
      <w:r>
        <w:rPr>
          <w:rFonts w:ascii="Tahoma" w:hAnsi="Tahoma" w:cs="Tahoma" w:hint="cs"/>
          <w:rtl/>
          <w:lang w:bidi="fa-IR"/>
        </w:rPr>
        <w:t>امدادهای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غیبی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بشر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درسی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فصل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آموخت</w:t>
      </w:r>
      <w:r>
        <w:rPr>
          <w:rtl/>
          <w:lang w:bidi="fa-IR"/>
        </w:rPr>
        <w:t xml:space="preserve"> , </w:t>
      </w:r>
      <w:r>
        <w:rPr>
          <w:rFonts w:ascii="Tahoma" w:hAnsi="Tahoma" w:cs="Tahoma" w:hint="cs"/>
          <w:rtl/>
          <w:lang w:bidi="fa-IR"/>
        </w:rPr>
        <w:t>خورشید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هرگز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غروب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,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باطل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فطرت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توحید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نبوت</w:t>
      </w:r>
      <w:r>
        <w:rPr>
          <w:rtl/>
          <w:lang w:bidi="fa-IR"/>
        </w:rPr>
        <w:t xml:space="preserve"> , </w:t>
      </w:r>
      <w:r>
        <w:rPr>
          <w:rFonts w:ascii="Tahoma" w:hAnsi="Tahoma" w:cs="Tahoma" w:hint="cs"/>
          <w:rtl/>
          <w:lang w:bidi="fa-IR"/>
        </w:rPr>
        <w:t>اصل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عدل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رهبری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معاد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فلسفه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۵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سیر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کلیات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منطق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), </w:t>
      </w:r>
      <w:r>
        <w:rPr>
          <w:rFonts w:ascii="Tahoma" w:hAnsi="Tahoma" w:cs="Tahoma" w:hint="cs"/>
          <w:rtl/>
          <w:lang w:bidi="fa-IR"/>
        </w:rPr>
        <w:t>شرح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منظومه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۶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اصول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رئالیسم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lastRenderedPageBreak/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۷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سینا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درسهای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۲۶</w:t>
      </w:r>
      <w:r>
        <w:rPr>
          <w:rFonts w:ascii="Times New Roman" w:hAnsi="Times New Roman" w:hint="cs"/>
          <w:rtl/>
          <w:lang w:bidi="fa-IR"/>
        </w:rPr>
        <w:t>] , [</w:t>
      </w:r>
      <w:r>
        <w:rPr>
          <w:rFonts w:ascii="Tahoma" w:hAnsi="Tahoma" w:cs="Tahoma" w:hint="cs"/>
          <w:rtl/>
          <w:lang w:bidi="fa-IR"/>
        </w:rPr>
        <w:t>۲۷</w:t>
      </w:r>
      <w:r>
        <w:rPr>
          <w:rFonts w:ascii="Times New Roman" w:hAnsi="Times New Roman" w:hint="cs"/>
          <w:rtl/>
          <w:lang w:bidi="fa-IR"/>
        </w:rPr>
        <w:t xml:space="preserve">] , </w:t>
      </w:r>
      <w:r>
        <w:rPr>
          <w:rFonts w:ascii="Tahoma" w:hAnsi="Tahoma" w:cs="Tahoma" w:hint="cs"/>
          <w:rtl/>
          <w:lang w:bidi="fa-IR"/>
        </w:rPr>
        <w:t>الهیات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۲۸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۸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سینا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ادامه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الهیات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۲۹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۹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شرح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مبسوط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منظومه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>)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شرح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مبسوط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منظومه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>)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۱۱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درسهای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اسفار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>)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درسهای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اسفار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>)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مقالات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فلسفی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مساله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شناخت</w:t>
      </w:r>
      <w:r>
        <w:rPr>
          <w:rtl/>
          <w:lang w:bidi="fa-IR"/>
        </w:rPr>
        <w:t xml:space="preserve"> , </w:t>
      </w:r>
      <w:r>
        <w:rPr>
          <w:rFonts w:ascii="Tahoma" w:hAnsi="Tahoma" w:cs="Tahoma" w:hint="cs"/>
          <w:rtl/>
          <w:lang w:bidi="fa-IR"/>
        </w:rPr>
        <w:t>نقدی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مارکسیسم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تاریخ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۱۴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خدمات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سیره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معصومین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۱۶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سیری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نبوی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جاذبه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دافعه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السلام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سیری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البلاغه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مشکلات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السلام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السلام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۱۷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حماسه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حسینی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۱۸</w:t>
      </w:r>
      <w:r>
        <w:rPr>
          <w:rFonts w:ascii="Times New Roman" w:hAnsi="Times New Roman" w:hint="cs"/>
          <w:rtl/>
          <w:lang w:bidi="fa-IR"/>
        </w:rPr>
        <w:t>) :</w:t>
      </w:r>
      <w:r>
        <w:rPr>
          <w:rFonts w:ascii="Tahoma" w:hAnsi="Tahoma" w:cs="Tahoma" w:hint="cs"/>
          <w:rtl/>
          <w:lang w:bidi="fa-IR"/>
        </w:rPr>
        <w:t>سیره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ائمه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السلام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داستان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راستان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فقه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حقوق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۱۹</w:t>
      </w:r>
      <w:r>
        <w:rPr>
          <w:rFonts w:ascii="Times New Roman" w:hAnsi="Times New Roman" w:hint="cs"/>
          <w:rtl/>
          <w:lang w:bidi="fa-IR"/>
        </w:rPr>
        <w:t xml:space="preserve">):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حقوق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مسأله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حجاب،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جنسی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۲۰</w:t>
      </w:r>
      <w:r>
        <w:rPr>
          <w:rFonts w:ascii="Times New Roman" w:hAnsi="Times New Roman" w:hint="cs"/>
          <w:rtl/>
          <w:lang w:bidi="fa-IR"/>
        </w:rPr>
        <w:t xml:space="preserve">): </w:t>
      </w:r>
      <w:r>
        <w:rPr>
          <w:rFonts w:ascii="Tahoma" w:hAnsi="Tahoma" w:cs="Tahoma" w:hint="cs"/>
          <w:rtl/>
          <w:lang w:bidi="fa-IR"/>
        </w:rPr>
        <w:t>اصول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</w:t>
      </w:r>
      <w:r>
        <w:rPr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فقه،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الطائفه،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مزایا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خدمات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مرحوم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بروجردی،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منکر،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مسأله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بانک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ضمیمه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مسأله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۲۱</w:t>
      </w:r>
      <w:r>
        <w:rPr>
          <w:rFonts w:ascii="Times New Roman" w:hAnsi="Times New Roman" w:hint="cs"/>
          <w:rtl/>
          <w:lang w:bidi="fa-IR"/>
        </w:rPr>
        <w:t xml:space="preserve">):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اخلاق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عرفان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۲۲</w:t>
      </w:r>
      <w:r>
        <w:rPr>
          <w:rFonts w:ascii="Times New Roman" w:hAnsi="Times New Roman" w:hint="cs"/>
          <w:rtl/>
          <w:lang w:bidi="fa-IR"/>
        </w:rPr>
        <w:t xml:space="preserve">): </w:t>
      </w:r>
      <w:r>
        <w:rPr>
          <w:rFonts w:ascii="Tahoma" w:hAnsi="Tahoma" w:cs="Tahoma" w:hint="cs"/>
          <w:rtl/>
          <w:lang w:bidi="fa-IR"/>
        </w:rPr>
        <w:t>حکمت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اندرزها،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تعلیم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۲۳</w:t>
      </w:r>
      <w:r>
        <w:rPr>
          <w:rFonts w:ascii="Times New Roman" w:hAnsi="Times New Roman" w:hint="cs"/>
          <w:rtl/>
          <w:lang w:bidi="fa-IR"/>
        </w:rPr>
        <w:t xml:space="preserve">): </w:t>
      </w:r>
      <w:r>
        <w:rPr>
          <w:rFonts w:ascii="Tahoma" w:hAnsi="Tahoma" w:cs="Tahoma" w:hint="cs"/>
          <w:rtl/>
          <w:lang w:bidi="fa-IR"/>
        </w:rPr>
        <w:t>عرفان،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کامل،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عرفان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حافظ،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معنوی،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تقوا،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احترام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حقوق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تحقیر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شدائد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گرفتاری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فواید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ایمان،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دعا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اجتماعی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سیاسی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lastRenderedPageBreak/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۲۴</w:t>
      </w:r>
      <w:r>
        <w:rPr>
          <w:rFonts w:ascii="Times New Roman" w:hAnsi="Times New Roman" w:hint="cs"/>
          <w:rtl/>
          <w:lang w:bidi="fa-IR"/>
        </w:rPr>
        <w:t xml:space="preserve">): </w:t>
      </w:r>
      <w:r>
        <w:rPr>
          <w:rFonts w:ascii="Tahoma" w:hAnsi="Tahoma" w:cs="Tahoma" w:hint="cs"/>
          <w:rtl/>
          <w:lang w:bidi="fa-IR"/>
        </w:rPr>
        <w:t>نهضت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اخیر،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عقیده،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السلام،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مشکل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روحانیت،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روابط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الملل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): </w:t>
      </w:r>
      <w:r>
        <w:rPr>
          <w:rFonts w:ascii="Tahoma" w:hAnsi="Tahoma" w:cs="Tahoma" w:hint="cs"/>
          <w:rtl/>
          <w:lang w:bidi="fa-IR"/>
        </w:rPr>
        <w:t>مشتمل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مقاله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تفسیر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۲۶</w:t>
      </w:r>
      <w:r>
        <w:rPr>
          <w:rFonts w:ascii="Times New Roman" w:hAnsi="Times New Roman" w:hint="cs"/>
          <w:rtl/>
          <w:lang w:bidi="fa-IR"/>
        </w:rPr>
        <w:t xml:space="preserve">): </w:t>
      </w:r>
      <w:r>
        <w:rPr>
          <w:rFonts w:ascii="Tahoma" w:hAnsi="Tahoma" w:cs="Tahoma" w:hint="cs"/>
          <w:rtl/>
          <w:lang w:bidi="fa-IR"/>
        </w:rPr>
        <w:t>آشنایی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>-</w:t>
      </w:r>
      <w:r>
        <w:rPr>
          <w:rFonts w:ascii="Tahoma" w:hAnsi="Tahoma" w:cs="Tahoma" w:hint="cs"/>
          <w:rtl/>
          <w:lang w:bidi="fa-IR"/>
        </w:rPr>
        <w:t>۵</w:t>
      </w:r>
      <w:r>
        <w:rPr>
          <w:rFonts w:ascii="Times New Roman" w:hAnsi="Times New Roman" w:hint="cs"/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۲۷</w:t>
      </w:r>
      <w:r>
        <w:rPr>
          <w:rFonts w:ascii="Times New Roman" w:hAnsi="Times New Roman" w:hint="cs"/>
          <w:rtl/>
          <w:lang w:bidi="fa-IR"/>
        </w:rPr>
        <w:t xml:space="preserve">): </w:t>
      </w:r>
      <w:r>
        <w:rPr>
          <w:rFonts w:ascii="Tahoma" w:hAnsi="Tahoma" w:cs="Tahoma" w:hint="cs"/>
          <w:rtl/>
          <w:lang w:bidi="fa-IR"/>
        </w:rPr>
        <w:t>آشنایی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</w:t>
      </w:r>
      <w:r>
        <w:rPr>
          <w:rFonts w:ascii="Times New Roman" w:hAnsi="Times New Roman" w:hint="cs"/>
          <w:rtl/>
          <w:lang w:bidi="fa-IR"/>
        </w:rPr>
        <w:t>-</w:t>
      </w:r>
      <w:r>
        <w:rPr>
          <w:rFonts w:ascii="Tahoma" w:hAnsi="Tahoma" w:cs="Tahoma" w:hint="cs"/>
          <w:rtl/>
          <w:lang w:bidi="fa-IR"/>
        </w:rPr>
        <w:t>۹</w:t>
      </w:r>
      <w:r>
        <w:rPr>
          <w:rFonts w:ascii="Times New Roman" w:hAnsi="Times New Roman" w:hint="cs"/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۲۸</w:t>
      </w:r>
      <w:r>
        <w:rPr>
          <w:rFonts w:ascii="Times New Roman" w:hAnsi="Times New Roman" w:hint="cs"/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آشنایی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۹</w:t>
      </w:r>
      <w:r>
        <w:rPr>
          <w:rFonts w:ascii="Times New Roman" w:hAnsi="Times New Roman" w:hint="cs"/>
          <w:rtl/>
          <w:lang w:bidi="fa-IR"/>
        </w:rPr>
        <w:t>-</w:t>
      </w:r>
      <w:r>
        <w:rPr>
          <w:rFonts w:ascii="Tahoma" w:hAnsi="Tahoma" w:cs="Tahoma" w:hint="cs"/>
          <w:rtl/>
          <w:lang w:bidi="fa-IR"/>
        </w:rPr>
        <w:t>۱۴</w:t>
      </w:r>
      <w:r>
        <w:rPr>
          <w:rFonts w:ascii="Times New Roman" w:hAnsi="Times New Roman" w:hint="cs"/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نرم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افزار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مرکز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تحقیقات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کامپیوتری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نور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سفارش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انتشارات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صدرا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مرکز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عرضه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مرکز،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یادداشت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گوناگون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۳۱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دیگران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:</w:t>
      </w:r>
      <w:r>
        <w:rPr>
          <w:rFonts w:ascii="Tahoma" w:hAnsi="Tahoma" w:cs="Tahoma" w:hint="cs"/>
          <w:rtl/>
          <w:lang w:bidi="fa-IR"/>
        </w:rPr>
        <w:t>اینجانب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احساسات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عواطف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شخصیت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عزیز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ابراز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کنم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آنچه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خدمتهای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ارزشمندی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موجب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تاسف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جنایتکاران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درخت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ثمربخش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عزیز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پشتوانه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خدمتگزاری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سودمند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کوتاه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جاویدی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پرتوی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سرشار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مکتب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خامنه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): </w:t>
      </w:r>
      <w:r>
        <w:rPr>
          <w:rFonts w:ascii="Tahoma" w:hAnsi="Tahoma" w:cs="Tahoma" w:hint="cs"/>
          <w:rtl/>
          <w:lang w:bidi="fa-IR"/>
        </w:rPr>
        <w:t>کمتر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اندیشمندی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ظرفیت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مشغول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شهیدعزیز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تخصصی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پرمایه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لذا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شایسته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علامه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طباطبائی</w:t>
      </w:r>
      <w:r>
        <w:rPr>
          <w:rtl/>
          <w:lang w:bidi="fa-IR"/>
        </w:rPr>
        <w:t xml:space="preserve"> :</w:t>
      </w:r>
      <w:r>
        <w:rPr>
          <w:rFonts w:ascii="Tahoma" w:hAnsi="Tahoma" w:cs="Tahoma" w:hint="cs"/>
          <w:rtl/>
          <w:lang w:bidi="fa-IR"/>
        </w:rPr>
        <w:t>مرحوم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فوق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العاده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حرفی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گفتیم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مغزش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سپرد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علاوه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تقوا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انصافا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,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فراوانی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گفتیم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, </w:t>
      </w:r>
      <w:r>
        <w:rPr>
          <w:rFonts w:ascii="Tahoma" w:hAnsi="Tahoma" w:cs="Tahoma" w:hint="cs"/>
          <w:rtl/>
          <w:lang w:bidi="fa-IR"/>
        </w:rPr>
        <w:t>مطمئن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رود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اکبر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هاشمی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رفسنجانی</w:t>
      </w:r>
      <w:r>
        <w:rPr>
          <w:rtl/>
          <w:lang w:bidi="fa-IR"/>
        </w:rPr>
        <w:t xml:space="preserve"> :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توانستیم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بزرگترین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بیاوریم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ضربه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خوردیم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کتابخانه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,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خسارت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آثاری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همایش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متعددی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ابعاد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اندیشه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برگزار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مسابقات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کتاب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چلچراغ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حکمت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انتشار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فهرست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کاملی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مشکل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کتابشناسی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توصیفی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۲۱۴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۱۳۸۳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متعددی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۳۲</w:t>
      </w:r>
      <w:r>
        <w:rPr>
          <w:rFonts w:ascii="Times New Roman" w:hAnsi="Times New Roman" w:hint="cs"/>
          <w:rtl/>
          <w:lang w:bidi="fa-IR"/>
        </w:rPr>
        <w:t>]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جلدی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چلچراغ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حکمت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تفکرات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تفکیک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ارائه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پایان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۱۲۰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مقاله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</w:p>
    <w:p w:rsidR="00094527" w:rsidRDefault="00094527" w:rsidP="00094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۹۰۰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محوریت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تفکرات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فهرست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رسد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>.</w:t>
      </w:r>
    </w:p>
    <w:sectPr w:rsidR="0009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94527"/>
    <w:rsid w:val="0009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2453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</dc:creator>
  <cp:keywords/>
  <dc:description/>
  <cp:lastModifiedBy>somaye</cp:lastModifiedBy>
  <cp:revision>2</cp:revision>
  <dcterms:created xsi:type="dcterms:W3CDTF">2017-05-01T13:57:00Z</dcterms:created>
  <dcterms:modified xsi:type="dcterms:W3CDTF">2017-05-01T14:06:00Z</dcterms:modified>
</cp:coreProperties>
</file>